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19 meter från avverkningsanmälan A 53663-2022 i Ånge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