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32314-2026 i Ånge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