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4186-2025 i Ånge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