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7 meter från avverkningsanmälan A 48237-2025 i Ånge kommun har hittats 5 naturvårdsarter varav 5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