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50259-2025 i Ånge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