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klagomål behandlar höga naturvärden i avverkningsanmälan A 71366-2021 i Ånge kommun som inkom 2021-12-09 och omfattar 2,3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6929219, E 523410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