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26959-2024 i Ånge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