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21 meter från avverkningsanmälan A 20269-2024 i Ånge kommun har hittats 20 naturvårdsarter varav 15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