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31830-2026 i Ånge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