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26473-2025 i Ånge kommun har hittats 9 naturvårdsarter varav 5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