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665-2024 i Å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