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48-2021 i Ånge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