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34519-2022 i Ånge kommun har hittats 9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