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402-2025 i Ånge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