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43596-2026 i Ånge kommun</w:t>
      </w:r>
    </w:p>
    <w:p>
      <w:r>
        <w:t>Denna tillsynsbegäran behandlar höga naturvärden i avverkningsanmälan A 43596-2026 i Ånge kommun som inkom 2026-10-20 och omfattar 6,3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A 43596-2026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6933386, E 570301 i SWEREF 99 TM.</w:t>
      </w:r>
    </w:p>
    <w:p>
      <w:r>
        <w:t>I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