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dokument behandlar höga naturvärden i avverkningsanmälan A 50651-2021 i Ånge kommun. Denna avverkningsanmälan inkom 2021-09-20 00:00:00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