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32755-2020 i Ånge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