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2-2023 i Ånge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