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65-2024 i Ång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