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4489-2023 i Ånge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