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41012-2019 i Ånge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