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dokument behandlar höga naturvärden i avverkningsanmälan A 53683-2025 i Ånge kommun. Denna avverkningsanmälan inkom 2025-10-30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6917179, E 562277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