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27652-2025 i Ånge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