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325-2023 i Å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