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07-2025 i Ånge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