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dokument behandlar höga naturvärden i avverkningsanmälan A 64510-2023 i Ånge kommun. Denna avverkningsanmälan inkom 2023-12-21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6929422, E 533808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