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avverkningsamälan A 58775-2023 i Ånge kommun. Denna avverkningsanmälan inkom 2023-11-22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