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samrådsanmälan S 486-2024 i Ånge kommun har hittats 30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