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samrådsanmälan S 1215-2024 i Ånge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