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som inkom 2025-05-14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6937068, E 629085 i SWEREF 99 TM.</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