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som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T), garnlav (VU, T), knärot (VU, T, §8), liten hornflikmossa (VU), lunglav (NT, T), rosenticka (NT, T), rynkskinn (NT, T), ullticka (NT, T), violettgrå tagellav (NT, T), korallblylav (S, T), skinnlav (S, T) och stuplav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489" cy="5688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1854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6958313, E 605894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