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dokument behandlar höga naturvärden i avverkningsanmälan A 44404-2023 i Timrå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6950100, E 608787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