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som inkom 2025-09-24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smalfotad taggsvamp (VU), dropptaggsvamp (NT, T), dvärgbägarlav (NT, T), kolflarnlav (NT, T), kortskaftad ärgspik (NT), mörk kolflarnlav (NT), vaddporing (NT) och vedskivlav (NT, T). Av dessa är 9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