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dokument behandlar höga naturvärden i avverkningsanmälan A 54994-2025 i Timrå kommun som inkom 2025-11-06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skinnlav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