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som inkom 2025-11-17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mindre hackspett (NT, T, §4), rödprick (NT), veckticka (NT, T), vågticka (NT), strutbräken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