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som inkom 2025-05-12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6959270, E 606135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aspgelélav (VU, T), garnlav (VU, T), ulltickeporing (VU), brunpudrad nållav (NT, T), gammelgransskål (NT, T), harticka (NT, T), lunglav (NT, T), talltita (NT, §4), ullticka (NT, T), veckticka (NT, T), vitgrynig nållav (NT), gulnål (S, T), korallblylav (S, T), rävticka (S, T) och stor aspticka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