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kråka (NT, §4), rosenfink (NT, §4) och gråspett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kråka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