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16244-2024 i Timrå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