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vågticka (VU), mindre hackspett (NT, §4) och rödprick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