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1077-2025 i Timr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