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48785-2023 i Timrå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