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8439-2025 i Timr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