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buskskvätta (NT, §4), hornuggla (NT, §4), kråka (NT, §4), rosenfink (NT, §4) och gråspett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buskskvätta (NT, §4), hornuggla (NT, §4), kråka (NT, §4), rosenfink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