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44404-2023 i Timrå kommun</w:t>
      </w:r>
    </w:p>
    <w:p>
      <w:r>
        <w:t>Denna tillsynsbegäran behandlar höga naturvärden i avverkningsanmälan A 44404-2023 i Timrå kommun som inkom 2023-09-19 och omfattar 1,9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44404-2023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6950100, E 608787 i SWEREF 99 TM.</w:t>
      </w:r>
    </w:p>
    <w:p>
      <w:r>
        <w:t>Inom 11 meter från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