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som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T), garnlav (VU, T), knärot (VU, T, §8), liten hornflikmossa (VU), lunglav (NT, T), rosenticka (NT, T), rynkskinn (NT, T), ullticka (NT, T), violettgrå tagellav (NT, T), korallblylav (S, T), skinnlav (S, T) och stuplav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489" cy="5688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18548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6958313, E 605894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