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som inkom 2025-08-26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garnlav (VU, T), dvärgbägarlav (NT, T), knottrig blåslav (NT, T), vedskivlav (NT, T), violettgrå tagellav (NT, T), mattlummer (T, §9)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6936525, E 620398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