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som inkom 2021-06-24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6945646, E 612206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kolflarnlav (NT, T), rödvingetrast (NT, §4),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