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44442-2024 i Timrå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