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16852-2019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