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18827-2025 i Timrå kommun</w:t>
      </w:r>
    </w:p>
    <w:p>
      <w:r>
        <w:t>Detta dokument behandlar höga naturvärden i avverkningsanmälan A 18827-2025 i Timrå kommun. Denna avverkningsanmälan inkom 2025-04-17 09:16:07 och omfattar 6,5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laxporing (VU) och doftskinn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18827-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6967171, E 613294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Laxporing (VU)</w:t>
      </w:r>
      <w:r>
        <w:t xml:space="preserve"> är knuten till naturskog med stor mängd död ved och kontinuitet på grova lågor. För att klara arten på sikt behövs att ytterligare områden med gammal skog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